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>
        <w:pict>
          <v:rect id="_x0000_s1" style="position:absolute;margin-left:528.71pt;margin-top:398.44pt;mso-position-vertical-relative:page;mso-position-horizontal-relative:page;width:0.15pt;height:397.55pt;z-index:-251658240;" o:allowincell="f" fillcolor="#000000" filled="true" stroked="false"/>
        </w:pict>
      </w: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81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附</w:t>
      </w:r>
      <w:r>
        <w:rPr>
          <w:rFonts w:ascii="SimHei" w:hAnsi="SimHei" w:eastAsia="SimHei" w:cs="SimHei"/>
          <w:sz w:val="28"/>
          <w:szCs w:val="28"/>
          <w:spacing w:val="-6"/>
        </w:rPr>
        <w:t>件1</w:t>
      </w:r>
    </w:p>
    <w:p>
      <w:pPr>
        <w:ind w:left="855"/>
        <w:spacing w:before="346" w:line="172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10"/>
        </w:rPr>
        <w:t>202</w:t>
      </w:r>
      <w:r>
        <w:rPr>
          <w:rFonts w:ascii="Microsoft YaHei" w:hAnsi="Microsoft YaHei" w:eastAsia="Microsoft YaHei" w:cs="Microsoft YaHei"/>
          <w:sz w:val="36"/>
          <w:szCs w:val="36"/>
          <w:spacing w:val="-7"/>
        </w:rPr>
        <w:t>2</w:t>
      </w:r>
      <w:r>
        <w:rPr>
          <w:rFonts w:ascii="Microsoft YaHei" w:hAnsi="Microsoft YaHei" w:eastAsia="Microsoft YaHei" w:cs="Microsoft YaHei"/>
          <w:sz w:val="36"/>
          <w:szCs w:val="36"/>
          <w:spacing w:val="-5"/>
        </w:rPr>
        <w:t>年国家基本医疗保险、工伤保险和生育保险</w:t>
      </w:r>
    </w:p>
    <w:p>
      <w:pPr>
        <w:ind w:left="3086" w:right="837" w:hanging="2230"/>
        <w:spacing w:before="1" w:line="375" w:lineRule="auto"/>
        <w:rPr>
          <w:rFonts w:ascii="SimHei" w:hAnsi="SimHei" w:eastAsia="SimHei" w:cs="SimHei"/>
          <w:sz w:val="28"/>
          <w:szCs w:val="28"/>
        </w:rPr>
      </w:pP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>药品目录调整通过初</w:t>
      </w:r>
      <w:r>
        <w:rPr>
          <w:rFonts w:ascii="Microsoft YaHei" w:hAnsi="Microsoft YaHei" w:eastAsia="Microsoft YaHei" w:cs="Microsoft YaHei"/>
          <w:sz w:val="36"/>
          <w:szCs w:val="36"/>
        </w:rPr>
        <w:t>步形式审查的申报药品名单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2"/>
        </w:rPr>
        <w:t>一、目录外西</w:t>
      </w:r>
      <w:r>
        <w:rPr>
          <w:rFonts w:ascii="SimHei" w:hAnsi="SimHei" w:eastAsia="SimHei" w:cs="SimHei"/>
          <w:sz w:val="28"/>
          <w:szCs w:val="28"/>
          <w:spacing w:val="1"/>
        </w:rPr>
        <w:t>药和中成药</w:t>
      </w:r>
    </w:p>
    <w:p>
      <w:pPr>
        <w:ind w:left="95"/>
        <w:spacing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0"/>
        </w:rPr>
        <w:t>申</w:t>
      </w:r>
      <w:r>
        <w:rPr>
          <w:rFonts w:ascii="FangSong" w:hAnsi="FangSong" w:eastAsia="FangSong" w:cs="FangSong"/>
          <w:sz w:val="24"/>
          <w:szCs w:val="24"/>
          <w:spacing w:val="-17"/>
        </w:rPr>
        <w:t>报条件：</w:t>
      </w:r>
    </w:p>
    <w:p>
      <w:pPr>
        <w:ind w:left="67" w:right="74" w:firstLine="487"/>
        <w:spacing w:before="9" w:line="22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8"/>
        </w:rPr>
        <w:t>1.20</w:t>
      </w:r>
      <w:r>
        <w:rPr>
          <w:rFonts w:ascii="FangSong" w:hAnsi="FangSong" w:eastAsia="FangSong" w:cs="FangSong"/>
          <w:sz w:val="24"/>
          <w:szCs w:val="24"/>
          <w:spacing w:val="7"/>
        </w:rPr>
        <w:t>1</w:t>
      </w:r>
      <w:r>
        <w:rPr>
          <w:rFonts w:ascii="FangSong" w:hAnsi="FangSong" w:eastAsia="FangSong" w:cs="FangSong"/>
          <w:sz w:val="24"/>
          <w:szCs w:val="24"/>
          <w:spacing w:val="4"/>
        </w:rPr>
        <w:t>7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年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1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月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1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日至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2022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年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6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月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30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日(含，下同)期间，经国家药监部门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批</w:t>
      </w:r>
      <w:r>
        <w:rPr>
          <w:rFonts w:ascii="FangSong" w:hAnsi="FangSong" w:eastAsia="FangSong" w:cs="FangSong"/>
          <w:sz w:val="24"/>
          <w:szCs w:val="24"/>
          <w:spacing w:val="-5"/>
        </w:rPr>
        <w:t>准上市的新通用名药品。</w:t>
      </w:r>
    </w:p>
    <w:p>
      <w:pPr>
        <w:ind w:left="59" w:right="74" w:firstLine="489"/>
        <w:spacing w:before="1" w:line="22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2.2017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年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1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月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1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日至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2</w:t>
      </w:r>
      <w:r>
        <w:rPr>
          <w:rFonts w:ascii="FangSong" w:hAnsi="FangSong" w:eastAsia="FangSong" w:cs="FangSong"/>
          <w:sz w:val="24"/>
          <w:szCs w:val="24"/>
        </w:rPr>
        <w:t>022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年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6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月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30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日期间，经国家药监部门批准，适应症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或功能</w:t>
      </w:r>
      <w:r>
        <w:rPr>
          <w:rFonts w:ascii="FangSong" w:hAnsi="FangSong" w:eastAsia="FangSong" w:cs="FangSong"/>
          <w:sz w:val="24"/>
          <w:szCs w:val="24"/>
          <w:spacing w:val="-4"/>
        </w:rPr>
        <w:t>主</w:t>
      </w:r>
      <w:r>
        <w:rPr>
          <w:rFonts w:ascii="FangSong" w:hAnsi="FangSong" w:eastAsia="FangSong" w:cs="FangSong"/>
          <w:sz w:val="24"/>
          <w:szCs w:val="24"/>
          <w:spacing w:val="-3"/>
        </w:rPr>
        <w:t>治发生重大变化的药品。</w:t>
      </w:r>
    </w:p>
    <w:p>
      <w:pPr>
        <w:ind w:left="558"/>
        <w:spacing w:line="22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0"/>
        </w:rPr>
        <w:t>3.纳</w:t>
      </w:r>
      <w:r>
        <w:rPr>
          <w:rFonts w:ascii="FangSong" w:hAnsi="FangSong" w:eastAsia="FangSong" w:cs="FangSong"/>
          <w:sz w:val="24"/>
          <w:szCs w:val="24"/>
          <w:spacing w:val="8"/>
        </w:rPr>
        <w:t>入</w:t>
      </w:r>
      <w:r>
        <w:rPr>
          <w:rFonts w:ascii="FangSong" w:hAnsi="FangSong" w:eastAsia="FangSong" w:cs="FangSong"/>
          <w:sz w:val="24"/>
          <w:szCs w:val="24"/>
          <w:spacing w:val="5"/>
        </w:rPr>
        <w:t>《新型冠状病毒肺炎诊疗方案(试行第九版)》的药品。</w:t>
      </w:r>
    </w:p>
    <w:p>
      <w:pPr>
        <w:ind w:left="548"/>
        <w:spacing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2"/>
        </w:rPr>
        <w:t>4</w:t>
      </w:r>
      <w:r>
        <w:rPr>
          <w:rFonts w:ascii="FangSong" w:hAnsi="FangSong" w:eastAsia="FangSong" w:cs="FangSong"/>
          <w:sz w:val="24"/>
          <w:szCs w:val="24"/>
          <w:spacing w:val="11"/>
        </w:rPr>
        <w:t>.</w:t>
      </w:r>
      <w:r>
        <w:rPr>
          <w:rFonts w:ascii="FangSong" w:hAnsi="FangSong" w:eastAsia="FangSong" w:cs="FangSong"/>
          <w:sz w:val="24"/>
          <w:szCs w:val="24"/>
          <w:spacing w:val="6"/>
        </w:rPr>
        <w:t>纳入《国家基本药物目录(2018</w:t>
      </w:r>
      <w:r>
        <w:rPr>
          <w:rFonts w:ascii="FangSong" w:hAnsi="FangSong" w:eastAsia="FangSong" w:cs="FangSong"/>
          <w:sz w:val="24"/>
          <w:szCs w:val="24"/>
          <w:spacing w:val="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6"/>
        </w:rPr>
        <w:t>年版)》的药品。</w:t>
      </w:r>
    </w:p>
    <w:p>
      <w:pPr>
        <w:ind w:left="62" w:right="74" w:firstLine="489"/>
        <w:spacing w:before="11" w:line="22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5.2022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年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6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月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30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日前经国家药</w:t>
      </w:r>
      <w:r>
        <w:rPr>
          <w:rFonts w:ascii="FangSong" w:hAnsi="FangSong" w:eastAsia="FangSong" w:cs="FangSong"/>
          <w:sz w:val="24"/>
          <w:szCs w:val="24"/>
        </w:rPr>
        <w:t>监部门批准上市，纳入卫生健康委等部门《首批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鼓励研发申报儿童药品清单》</w:t>
      </w:r>
      <w:r>
        <w:rPr>
          <w:rFonts w:ascii="FangSong" w:hAnsi="FangSong" w:eastAsia="FangSong" w:cs="FangSong"/>
          <w:sz w:val="24"/>
          <w:szCs w:val="24"/>
        </w:rPr>
        <w:t>《第二批鼓励研发申报儿童药品清单》《第三批鼓励研发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申报儿童药品清单》以及《第</w:t>
      </w:r>
      <w:r>
        <w:rPr>
          <w:rFonts w:ascii="FangSong" w:hAnsi="FangSong" w:eastAsia="FangSong" w:cs="FangSong"/>
          <w:sz w:val="24"/>
          <w:szCs w:val="24"/>
        </w:rPr>
        <w:t>一批鼓励仿制药品目录》《第二批鼓励仿制药品目录》的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5"/>
        </w:rPr>
        <w:t>药</w:t>
      </w:r>
      <w:r>
        <w:rPr>
          <w:rFonts w:ascii="FangSong" w:hAnsi="FangSong" w:eastAsia="FangSong" w:cs="FangSong"/>
          <w:sz w:val="24"/>
          <w:szCs w:val="24"/>
          <w:spacing w:val="-13"/>
        </w:rPr>
        <w:t>品。</w:t>
      </w:r>
    </w:p>
    <w:p>
      <w:pPr>
        <w:ind w:left="52" w:right="74" w:firstLine="498"/>
        <w:spacing w:before="2" w:line="23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6.2022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年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6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月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30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日前经国家</w:t>
      </w:r>
      <w:r>
        <w:rPr>
          <w:rFonts w:ascii="FangSong" w:hAnsi="FangSong" w:eastAsia="FangSong" w:cs="FangSong"/>
          <w:sz w:val="24"/>
          <w:szCs w:val="24"/>
        </w:rPr>
        <w:t>药监部门批准上市，说明书适应症中包含有卫生健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康委</w:t>
      </w:r>
      <w:r>
        <w:rPr>
          <w:rFonts w:ascii="FangSong" w:hAnsi="FangSong" w:eastAsia="FangSong" w:cs="FangSong"/>
          <w:sz w:val="24"/>
          <w:szCs w:val="24"/>
          <w:spacing w:val="-3"/>
        </w:rPr>
        <w:t>《</w:t>
      </w:r>
      <w:r>
        <w:rPr>
          <w:rFonts w:ascii="FangSong" w:hAnsi="FangSong" w:eastAsia="FangSong" w:cs="FangSong"/>
          <w:sz w:val="24"/>
          <w:szCs w:val="24"/>
          <w:spacing w:val="-2"/>
        </w:rPr>
        <w:t>第一批罕见病目录》所收录罕见病的药品。</w:t>
      </w:r>
    </w:p>
    <w:p>
      <w:pPr>
        <w:spacing w:line="189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8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5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6"/>
              </w:rPr>
              <w:t>药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品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通用名称(按汉语拼音排序)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86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药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品</w:t>
            </w:r>
          </w:p>
          <w:p>
            <w:pPr>
              <w:ind w:left="311"/>
              <w:spacing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类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别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0" w:right="159" w:hanging="13"/>
              <w:spacing w:before="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是否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独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家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46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通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过的申报条件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0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9" w:right="178" w:firstLine="5"/>
              <w:spacing w:before="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0%脂肪乳(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OO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)/5.5%氨基酸(15)/葡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3"/>
              </w:rPr>
              <w:t>萄</w:t>
            </w:r>
            <w:r>
              <w:rPr>
                <w:rFonts w:ascii="FangSong" w:hAnsi="FangSong" w:eastAsia="FangSong" w:cs="FangSong"/>
                <w:sz w:val="24"/>
                <w:szCs w:val="24"/>
                <w:spacing w:val="22"/>
              </w:rPr>
              <w:t>糖(20%)注射液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/>
              <w:spacing w:before="23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布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昔替尼片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4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兹夫定片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4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普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米司特片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8"/>
              <w:spacing w:before="273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艾地骨化醇软胶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4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艾度硫酸酯酶</w:t>
            </w:r>
            <w:r>
              <w:rPr>
                <w:rFonts w:ascii="Calibri" w:hAnsi="Calibri" w:eastAsia="Calibri" w:cs="Calibri"/>
                <w:sz w:val="24"/>
                <w:szCs w:val="24"/>
                <w:spacing w:val="-2"/>
              </w:rPr>
              <w:t>ß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注射液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7"/>
              <w:spacing w:before="273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艾考糊精腹膜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透析液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1"/>
              </w:rPr>
              <w:t>氨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基酸(15)腹膜透析液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9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氨己烯酸口服溶液用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散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0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氨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氯地平氯沙坦钾片(Ⅰ)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5" w:hRule="atLeast"/>
        </w:trPr>
        <w:tc>
          <w:tcPr>
            <w:tcW w:w="749" w:type="dxa"/>
            <w:vAlign w:val="top"/>
          </w:tcPr>
          <w:p>
            <w:pPr>
              <w:ind w:left="285"/>
              <w:spacing w:before="270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</w:t>
            </w:r>
          </w:p>
        </w:tc>
        <w:tc>
          <w:tcPr>
            <w:tcW w:w="4424" w:type="dxa"/>
            <w:vAlign w:val="top"/>
          </w:tcPr>
          <w:p>
            <w:pPr>
              <w:ind w:left="75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昂丹司琼口溶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膜</w:t>
            </w:r>
          </w:p>
        </w:tc>
        <w:tc>
          <w:tcPr>
            <w:tcW w:w="1059" w:type="dxa"/>
            <w:vAlign w:val="top"/>
          </w:tcPr>
          <w:p>
            <w:pPr>
              <w:ind w:left="323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</w:tcPr>
          <w:p>
            <w:pPr>
              <w:ind w:left="319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right w:val="single" w:color="000000" w:sz="6" w:space="0"/>
            </w:tcBorders>
          </w:tcPr>
          <w:p>
            <w:pPr>
              <w:ind w:left="99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2" style="position:absolute;margin-left:528.71pt;margin-top:60.83pt;mso-position-vertical-relative:page;mso-position-horizontal-relative:page;width:0.15pt;height:728.8pt;z-index:-251657216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奥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氮平口溶膜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奥法妥木单抗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奥拉西坦氯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奥拉西坦葡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萄糖注射液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奥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雷巴替尼片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奥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美拉唑碳酸氢钠干混悬剂(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I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奥美拉唑碳酸氢钠干混悬剂(Ⅱ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奥美拉唑碳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酸氢钠胶囊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倍氯福格吸入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气雾剂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33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丁酸钠颗粒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比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索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洛尔氨氯地平片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泊沙康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唑肠溶片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泊沙康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唑注射液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格替尼片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布罗索尤单抗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录外条件1,2,6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肠内营养乳剂(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SP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达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依泊汀α注射液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曲林钠胶囊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德谷胰岛素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利拉鲁肽注射液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度维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利塞胶囊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对氨基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水杨酸肠溶颗粒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乙酰氨基酚甘露醇注射液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3" style="position:absolute;margin-left:528.71pt;margin-top:60.83pt;mso-position-vertical-relative:page;mso-position-horizontal-relative:page;width:0.15pt;height:728.8pt;z-index:-251656192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多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拉米替片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恩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替卡韦颗粒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恩沃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利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单抗注射液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非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利酮片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非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诺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贝酸片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福多司坦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口服溶液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脯氨酸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恒格列净片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 w:right="178" w:firstLine="10"/>
              <w:spacing w:before="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复方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氨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基酸(15AA-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Ⅱ)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/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葡萄糖(10%)电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解质注射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复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方氨基酸注射液(17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AA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-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II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复方电解质注射液(Ⅴ)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复方电解质眼内冲洗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合磷酸氢钾注射液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目录外条件4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马酸二甲酯肠溶胶囊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富马酸卢帕他定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枸橼酸爱地那非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枸橼酸托法替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布缓释片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柏西利胶囊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古塞奇尤单抗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环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孢素滴眼液(Ⅲ)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甲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磺酸帕珠沙星氯化钠注射液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"/>
              <w:spacing w:before="23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甲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硝维参阴道膨胀栓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76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418" w:hanging="43"/>
              <w:spacing w:before="91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结构脂肪乳(20%)/氨基酸(16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)/葡萄糖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13%)注射液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4" style="position:absolute;margin-left:528.71pt;margin-top:60.83pt;mso-position-vertical-relative:page;mso-position-horizontal-relative:page;width:0.15pt;height:728.8pt;z-index:-251655168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波姆产道凝胶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70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卡度尼利单抗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23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抗乙型肝炎胎盘转移因子注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考沙胺口服溶液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拉考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沙胺注射液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拉米夫定替诺福韦片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拉那利尤单抗注射液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来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特莫韦片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来特莫韦注射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利鲁唑口服混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悬液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利司扑兰口服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溶液用散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磷酸奥司他韦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干混悬剂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磷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酸钠盐散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3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硫酸拉罗替尼胶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硫酸拉罗替尼口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服溶液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硫酸镁钠钾口服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用浓溶液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洛拉替尼片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氯吡格雷阿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司匹林片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马来酸桂哌齐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特注射液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5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马来酸依那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普利口服溶液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美阿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沙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坦钾片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6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美泊利珠单抗注射液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5" style="position:absolute;margin-left:528.71pt;margin-top:60.83pt;mso-position-vertical-relative:page;mso-position-horizontal-relative:page;width:0.15pt;height:728.8pt;z-index:-251654144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索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巴莫注射液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咪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达唑仑口颊粘膜溶液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咪康唑口腔贴片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米格列醇口崩片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米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诺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膦酸片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门冬氨酸钾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镁木糖醇注射液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莫达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尼胶囊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奈玛特韦片/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利托那韦片组合包装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录外条件1,3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奈妥匹坦帕洛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诺司琼胶囊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尼莫地平口服溶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3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尼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替西农胶囊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目录外条件1,5,6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匹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多莫德口服溶液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普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乐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沙福注射液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普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巴林缓释片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普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瑞巴林口服溶液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羟乙磺酸达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尔西利片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酸伏硫西汀片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酸替格列汀片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曲氟尿苷替匹嘧啶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曲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前列尼尔注射液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录外条件5,6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溶菌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酶滴眼液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瑞基奥仑赛注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6" style="position:absolute;margin-left:528.71pt;margin-top:60.83pt;mso-position-vertical-relative:page;mso-position-horizontal-relative:page;width:0.15pt;height:728.8pt;z-index:-251653120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瑞加诺生注射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派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替尼片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维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鲁胺片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赛沃替尼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杉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碱甲注射液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示踪用盐酸米托蒽醌注射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舒更葡糖钠注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斯鲁利单抗注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"/>
              <w:spacing w:before="23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索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磷布韦片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他克莫司颗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粒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碳酸氢钠林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格注射液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3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戈拉生片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替米沙坦氨氯地平片(Ⅱ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伐普坦片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维立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西呱片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维奈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克拉片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帕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替尼缓释片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吸入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用氯醋甲胆碱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入用盐酸氨溴索溶液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吸入用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一氧化氮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西格列他钠片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小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儿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多种维生素注射液(13)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7" style="position:absolute;margin-left:528.71pt;margin-top:60.83pt;mso-position-vertical-relative:page;mso-position-horizontal-relative:page;width:0.15pt;height:728.8pt;z-index:-251652096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盐酸阿芬太尼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盐酸艾司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洛尔氯化钠注射液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盐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酸安非他酮缓释片(Ⅱ)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盐酸氨溴索喷雾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剂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盐酸奥洛他定颗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粒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盐酸丙卡巴肼胶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盐酸二甲双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胍缓释片(Ⅲ)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盐酸美金刚缓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释胶囊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盐酸美金刚口溶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膜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3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盐酸曲唑酮缓释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盐酸赛庚啶口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服溶液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盐酸头孢卡品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酯颗粒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盐酸伊立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替康脂质体注射液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美托咪定氯化钠注射液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奈利珠单抗注射液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依达拉奉注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异麦芽糖酐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铁注射液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茚达格莫吸入粉雾剂(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II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茚达特罗莫米松吸入粉雾剂(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II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茚达特罗莫米松吸入粉雾剂(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III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优替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德隆注射液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治疗用碘[13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1I]化钠胶囊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8" style="position:absolute;margin-left:528.71pt;margin-top:60.83pt;mso-position-vertical-relative:page;mso-position-horizontal-relative:page;width:0.15pt;height:728.8pt;z-index:-251651072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538" w:firstLine="37"/>
              <w:spacing w:before="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长链脂肪乳/氨基酸(16)/葡萄糖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3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27"/>
              </w:rPr>
              <w:t>36%)注射液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组结核杆菌融合蛋白(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EC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注射用阿加糖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酶β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注射用阿糖苷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酶α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目录外条件6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加伊妥珠单抗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注射用贝林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妥欧单抗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录外条件1,2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注射用赤芝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孢子多糖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注射用醋酸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地加瑞克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用多黏菌素E甲磺酸钠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注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射用多种维生素(13)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注射用恩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美曲妥珠单抗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福沙匹坦双葡甲胺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录外条件1,5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4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甲苯磺酸奥马环素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注射用甲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磺酸萘莫司他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注射用卡非佐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米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罗尼酶浓溶液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注射用磷丙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泊酚二钠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注射用磷酸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特地唑胺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注射用硫酸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艾沙康唑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注射用罗普司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亭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注射用罗特西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普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注射用前列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地尔乳剂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9" style="position:absolute;margin-left:528.71pt;margin-top:60.83pt;mso-position-vertical-relative:page;mso-position-horizontal-relative:page;width:0.15pt;height:728.8pt;z-index:-251650048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92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9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注射用司妥昔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单抗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注射用替莫唑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胺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注射用头孢地嗪钠/5%葡萄糖注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注射用头孢地嗪钠/氯化钠注射液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注射用头孢呋辛钠/氯化钠注射液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注射用头孢美唑钠/氯化钠注射液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射用头孢噻肟钠他唑巴坦钠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注射用头孢唑林钠/氯化钠注射液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注射用头孢他啶/5%葡萄糖注射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射用头孢他啶/氯化钠注射液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注射用维布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妥昔单抗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注射用维拉苷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酶α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目录外条件1,5,6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78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注射用盐酸头孢吡肟/氯化钠注射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79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注射用伊米苷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酶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录外条件2,6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80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23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注射用重组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特立帕肽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81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5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左奥硝唑分散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82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6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左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奥硝唑片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83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左乙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拉西坦氯化钠注射液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84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"/>
              <w:spacing w:before="236" w:line="33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3"/>
              </w:rPr>
              <w:t>ω-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3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3"/>
              </w:rPr>
              <w:t>脂肪酸乙酯90软胶囊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85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虎贞清风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86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2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解郁除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烦胶囊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87</w:t>
            </w:r>
          </w:p>
        </w:tc>
        <w:tc>
          <w:tcPr>
            <w:tcW w:w="4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243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金莲花泡腾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片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rPr/>
      </w:pPr>
      <w:r>
        <w:pict>
          <v:rect id="_x0000_s10" style="position:absolute;margin-left:528.71pt;margin-top:226.45pt;mso-position-vertical-relative:page;mso-position-horizontal-relative:page;width:0.15pt;height:397.55pt;z-index:-251649024;" o:allowincell="f" fillcolor="#000000" filled="true" stroked="false"/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23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9"/>
        <w:gridCol w:w="4424"/>
        <w:gridCol w:w="1059"/>
        <w:gridCol w:w="839"/>
        <w:gridCol w:w="2159"/>
      </w:tblGrid>
      <w:tr>
        <w:trPr>
          <w:trHeight w:val="658" w:hRule="atLeast"/>
        </w:trPr>
        <w:tc>
          <w:tcPr>
            <w:tcW w:w="749" w:type="dxa"/>
            <w:vAlign w:val="top"/>
          </w:tcPr>
          <w:p>
            <w:pPr>
              <w:ind w:left="225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88</w:t>
            </w:r>
          </w:p>
        </w:tc>
        <w:tc>
          <w:tcPr>
            <w:tcW w:w="4424" w:type="dxa"/>
            <w:vAlign w:val="top"/>
          </w:tcPr>
          <w:p>
            <w:pPr>
              <w:ind w:left="47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蓉颗粒</w:t>
            </w:r>
          </w:p>
        </w:tc>
        <w:tc>
          <w:tcPr>
            <w:tcW w:w="1059" w:type="dxa"/>
            <w:vAlign w:val="top"/>
          </w:tcPr>
          <w:p>
            <w:pPr>
              <w:ind w:left="220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</w:tcPr>
          <w:p>
            <w:pPr>
              <w:ind w:left="319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right w:val="single" w:color="000000" w:sz="6" w:space="0"/>
            </w:tcBorders>
          </w:tcPr>
          <w:p>
            <w:pPr>
              <w:ind w:left="99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8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89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坤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宁颗粒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90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连榆烧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伤膏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91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蕊胃舒胶囊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92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芪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蛭益肾胶囊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93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清肺排毒颗粒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录外条件1,3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94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9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石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辛含片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95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唐草片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目录外条件4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96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玄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七健骨片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97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益肾养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心安神片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  <w:tr>
        <w:trPr>
          <w:trHeight w:val="657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98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"/>
              <w:spacing w:before="235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益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酮滴丸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7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目录外条件2</w:t>
            </w:r>
          </w:p>
        </w:tc>
      </w:tr>
      <w:tr>
        <w:trPr>
          <w:trHeight w:val="676" w:hRule="atLeast"/>
        </w:trPr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99</w:t>
            </w:r>
          </w:p>
        </w:tc>
        <w:tc>
          <w:tcPr>
            <w:tcW w:w="44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翘清热片</w:t>
            </w:r>
          </w:p>
        </w:tc>
        <w:tc>
          <w:tcPr>
            <w:tcW w:w="10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4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1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目录外条件1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312" w:bottom="0" w:left="1348" w:header="0" w:footer="0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2752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二、目录内西</w:t>
      </w:r>
      <w:r>
        <w:rPr>
          <w:rFonts w:ascii="SimHei" w:hAnsi="SimHei" w:eastAsia="SimHei" w:cs="SimHei"/>
          <w:sz w:val="28"/>
          <w:szCs w:val="28"/>
          <w:spacing w:val="1"/>
        </w:rPr>
        <w:t>药和中成药</w:t>
      </w:r>
    </w:p>
    <w:p>
      <w:pPr>
        <w:ind w:left="95"/>
        <w:spacing w:before="300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0"/>
        </w:rPr>
        <w:t>申</w:t>
      </w:r>
      <w:r>
        <w:rPr>
          <w:rFonts w:ascii="FangSong" w:hAnsi="FangSong" w:eastAsia="FangSong" w:cs="FangSong"/>
          <w:sz w:val="24"/>
          <w:szCs w:val="24"/>
          <w:spacing w:val="-17"/>
        </w:rPr>
        <w:t>报条件：</w:t>
      </w:r>
    </w:p>
    <w:p>
      <w:pPr>
        <w:ind w:left="66" w:right="249" w:firstLine="488"/>
        <w:spacing w:before="9" w:line="22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1.2022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年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12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月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31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日协议到期的谈判</w:t>
      </w:r>
      <w:r>
        <w:rPr>
          <w:rFonts w:ascii="FangSong" w:hAnsi="FangSong" w:eastAsia="FangSong" w:cs="FangSong"/>
          <w:sz w:val="24"/>
          <w:szCs w:val="24"/>
        </w:rPr>
        <w:t>药品。协议有效期包括谈判协议有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9"/>
        </w:rPr>
        <w:t>效</w:t>
      </w:r>
      <w:r>
        <w:rPr>
          <w:rFonts w:ascii="FangSong" w:hAnsi="FangSong" w:eastAsia="FangSong" w:cs="FangSong"/>
          <w:sz w:val="24"/>
          <w:szCs w:val="24"/>
          <w:spacing w:val="-5"/>
        </w:rPr>
        <w:t>期和续约协议有效期。</w:t>
      </w:r>
    </w:p>
    <w:p>
      <w:pPr>
        <w:ind w:left="62" w:right="129" w:firstLine="486"/>
        <w:spacing w:before="1" w:line="23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2.2017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年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1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月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1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日至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2022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年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6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月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30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日期间，经国家药监部门批准，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适应症或功能主治发生重大变化的谈判药品和目录内其他药品。(含2022年</w:t>
      </w:r>
      <w:r>
        <w:rPr>
          <w:rFonts w:ascii="FangSong" w:hAnsi="FangSong" w:eastAsia="FangSong" w:cs="FangSong"/>
          <w:sz w:val="24"/>
          <w:szCs w:val="24"/>
          <w:spacing w:val="2"/>
        </w:rPr>
        <w:t>续</w:t>
      </w:r>
      <w:r>
        <w:rPr>
          <w:rFonts w:ascii="FangSong" w:hAnsi="FangSong" w:eastAsia="FangSong" w:cs="FangSong"/>
          <w:sz w:val="24"/>
          <w:szCs w:val="24"/>
        </w:rPr>
        <w:t>约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7"/>
        </w:rPr>
        <w:t>药</w:t>
      </w:r>
      <w:r>
        <w:rPr>
          <w:rFonts w:ascii="FangSong" w:hAnsi="FangSong" w:eastAsia="FangSong" w:cs="FangSong"/>
          <w:sz w:val="24"/>
          <w:szCs w:val="24"/>
          <w:spacing w:val="4"/>
        </w:rPr>
        <w:t>品申请调整医保支付范围)。</w:t>
      </w:r>
    </w:p>
    <w:p>
      <w:pPr>
        <w:spacing w:line="120" w:lineRule="exact"/>
        <w:rPr/>
      </w:pPr>
      <w:r/>
    </w:p>
    <w:tbl>
      <w:tblPr>
        <w:tblStyle w:val="2"/>
        <w:tblW w:w="856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3"/>
        <w:gridCol w:w="3357"/>
        <w:gridCol w:w="1294"/>
        <w:gridCol w:w="882"/>
        <w:gridCol w:w="2219"/>
      </w:tblGrid>
      <w:tr>
        <w:trPr>
          <w:trHeight w:val="740" w:hRule="atLeast"/>
        </w:trPr>
        <w:tc>
          <w:tcPr>
            <w:tcW w:w="813" w:type="dxa"/>
            <w:vAlign w:val="top"/>
          </w:tcPr>
          <w:p>
            <w:pPr>
              <w:ind w:left="178"/>
              <w:spacing w:before="27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tcW w:w="3357" w:type="dxa"/>
            <w:vAlign w:val="top"/>
          </w:tcPr>
          <w:p>
            <w:pPr>
              <w:ind w:left="591" w:right="581" w:firstLine="387"/>
              <w:spacing w:before="126" w:line="23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药品通用名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9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按汉语拼音排序)</w:t>
            </w:r>
          </w:p>
        </w:tc>
        <w:tc>
          <w:tcPr>
            <w:tcW w:w="1294" w:type="dxa"/>
            <w:vAlign w:val="top"/>
          </w:tcPr>
          <w:p>
            <w:pPr>
              <w:ind w:left="435"/>
              <w:spacing w:before="127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药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品</w:t>
            </w:r>
          </w:p>
          <w:p>
            <w:pPr>
              <w:ind w:left="434"/>
              <w:spacing w:before="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类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别</w:t>
            </w:r>
          </w:p>
        </w:tc>
        <w:tc>
          <w:tcPr>
            <w:tcW w:w="882" w:type="dxa"/>
            <w:vAlign w:val="top"/>
          </w:tcPr>
          <w:p>
            <w:pPr>
              <w:ind w:left="213"/>
              <w:spacing w:before="127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是否</w:t>
            </w:r>
          </w:p>
          <w:p>
            <w:pPr>
              <w:ind w:left="227"/>
              <w:spacing w:before="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独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家</w:t>
            </w:r>
          </w:p>
        </w:tc>
        <w:tc>
          <w:tcPr>
            <w:tcW w:w="2219" w:type="dxa"/>
            <w:vAlign w:val="top"/>
          </w:tcPr>
          <w:p>
            <w:pPr>
              <w:ind w:left="285"/>
              <w:spacing w:before="27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通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过的申报条件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2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阿达木单抗注射液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6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加曲班注射液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6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卡波糖咀嚼片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5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阿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昔替尼片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71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艾曲泊帕乙醇胺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艾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托格列净片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8"/>
              <w:spacing w:before="273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奥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拉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帕利片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7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巴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瑞替尼片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伐珠单抗注射液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那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鲁肽注射液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本维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莫德乳膏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吡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仑帕奈片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布地格福吸入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气雾剂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布林佐胺溴莫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尼定滴眼液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布林佐胺噻吗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洛尔滴眼液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南色林片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75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醋酸戈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舍瑞林缓释植入剂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672" w:bottom="0" w:left="1653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1" w:lineRule="exact"/>
        <w:rPr/>
      </w:pPr>
      <w:r/>
    </w:p>
    <w:tbl>
      <w:tblPr>
        <w:tblStyle w:val="2"/>
        <w:tblW w:w="856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3"/>
        <w:gridCol w:w="3357"/>
        <w:gridCol w:w="1294"/>
        <w:gridCol w:w="882"/>
        <w:gridCol w:w="2219"/>
      </w:tblGrid>
      <w:tr>
        <w:trPr>
          <w:trHeight w:val="659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" w:right="190" w:hanging="12"/>
              <w:spacing w:before="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醋酸兰瑞肽缓释注射液(预充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式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)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2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达格列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净片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丹参酮Ⅱ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A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酸钠注射液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2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氘丁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苯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那嗪片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" w:right="190" w:hanging="14"/>
              <w:spacing w:before="8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德谷门冬双胰岛素注射液(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芯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)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9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地塞米松玻璃体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内植入剂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9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地舒单抗注射液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录内条件1,2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6"/>
              <w:spacing w:before="233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丁苯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酞氯化钠注射液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6"/>
              <w:spacing w:before="233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苯酞软胶囊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度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拉糖肽注射液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度普利尤单抗注射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"/>
              <w:spacing w:before="23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恩扎卢胺软胶囊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9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法维拉韦片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4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美维吸入粉雾剂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4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氟维司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群注射液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6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富马酸伏诺拉生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"/>
              <w:spacing w:before="23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钆布醇注射液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格隆溴铵福莫特罗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吸入气雾剂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枸橼酸托法替布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枸橼酸伊沙佐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米胶囊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/>
              <w:spacing w:before="237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甲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苯磺酸艾多沙班片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76" w:hRule="atLeast"/>
        </w:trPr>
        <w:tc>
          <w:tcPr>
            <w:tcW w:w="813" w:type="dxa"/>
            <w:vAlign w:val="top"/>
          </w:tcPr>
          <w:p>
            <w:pPr>
              <w:ind w:left="321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9</w:t>
            </w:r>
          </w:p>
        </w:tc>
        <w:tc>
          <w:tcPr>
            <w:tcW w:w="3357" w:type="dxa"/>
            <w:vAlign w:val="top"/>
          </w:tcPr>
          <w:p>
            <w:pPr>
              <w:ind w:left="80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甲磺酸阿美替尼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片</w:t>
            </w:r>
          </w:p>
        </w:tc>
        <w:tc>
          <w:tcPr>
            <w:tcW w:w="1294" w:type="dxa"/>
            <w:vAlign w:val="top"/>
          </w:tcPr>
          <w:p>
            <w:pPr>
              <w:ind w:left="440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</w:tcPr>
          <w:p>
            <w:pPr>
              <w:ind w:left="341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</w:tcPr>
          <w:p>
            <w:pPr>
              <w:ind w:left="99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672" w:bottom="0" w:left="1653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1" w:lineRule="exact"/>
        <w:rPr/>
      </w:pPr>
      <w:r/>
    </w:p>
    <w:tbl>
      <w:tblPr>
        <w:tblStyle w:val="2"/>
        <w:tblW w:w="856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3"/>
        <w:gridCol w:w="3357"/>
        <w:gridCol w:w="1294"/>
        <w:gridCol w:w="882"/>
        <w:gridCol w:w="2219"/>
      </w:tblGrid>
      <w:tr>
        <w:trPr>
          <w:trHeight w:val="659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甲磺酸奥希替尼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5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甲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磺酸达拉非尼胶囊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6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甲磺酸多拉司琼注射液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甲磺酸伏美替尼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甲磺酸氟马替尼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甲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磺酸仑伐替尼胶囊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聚乙二醇洛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塞那肽注射液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西普眼用注射液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唑替尼胶囊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5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拉米夫定多替拉韦片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来那度胺胶囊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利那洛肽胶囊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利妥昔单抗注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铝镁匹林片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(Ⅱ)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马来酸阿伐曲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泊帕片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74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马来酸吡咯替尼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米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非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司酮片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75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米拉贝隆缓释片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奈韦拉平齐多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拉米双夫定片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9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4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帕妥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珠单抗注射液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培门冬酶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76" w:hRule="atLeast"/>
        </w:trPr>
        <w:tc>
          <w:tcPr>
            <w:tcW w:w="813" w:type="dxa"/>
            <w:vAlign w:val="top"/>
          </w:tcPr>
          <w:p>
            <w:pPr>
              <w:ind w:left="313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3357" w:type="dxa"/>
            <w:vAlign w:val="top"/>
          </w:tcPr>
          <w:p>
            <w:pPr>
              <w:ind w:left="49"/>
              <w:spacing w:before="2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培唑帕尼片</w:t>
            </w:r>
          </w:p>
        </w:tc>
        <w:tc>
          <w:tcPr>
            <w:tcW w:w="1294" w:type="dxa"/>
            <w:vAlign w:val="top"/>
          </w:tcPr>
          <w:p>
            <w:pPr>
              <w:ind w:left="440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</w:tcPr>
          <w:p>
            <w:pPr>
              <w:ind w:left="341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</w:tcPr>
          <w:p>
            <w:pPr>
              <w:ind w:left="99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672" w:bottom="0" w:left="1653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1" w:lineRule="exact"/>
        <w:rPr/>
      </w:pPr>
      <w:r/>
    </w:p>
    <w:tbl>
      <w:tblPr>
        <w:tblStyle w:val="2"/>
        <w:tblW w:w="856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3"/>
        <w:gridCol w:w="3357"/>
        <w:gridCol w:w="1294"/>
        <w:gridCol w:w="882"/>
        <w:gridCol w:w="2219"/>
      </w:tblGrid>
      <w:tr>
        <w:trPr>
          <w:trHeight w:val="659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1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曲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美替尼片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戈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非尼片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塞瑞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替尼胶囊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唑来膦酸注射液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合氯醛灌肠剂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库奇尤单抗注射液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碳酸司维拉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姆片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特瑞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普利单抗注射液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替雷利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珠单抗注射液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头孢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托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仑匹酯颗粒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维莫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非尼片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"/>
              <w:spacing w:before="23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尼莫德片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他沙星片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3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妥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昔单抗注射液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法罗培南钠颗粒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4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利单抗注射液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盐酸阿比多尔颗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盐酸艾司氯胺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酮注射液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盐酸安罗替尼胶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盐酸奥普力农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盐酸丙卡特罗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粉雾剂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76" w:hRule="atLeast"/>
        </w:trPr>
        <w:tc>
          <w:tcPr>
            <w:tcW w:w="813" w:type="dxa"/>
            <w:vAlign w:val="top"/>
          </w:tcPr>
          <w:p>
            <w:pPr>
              <w:ind w:left="313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3357" w:type="dxa"/>
            <w:vAlign w:val="top"/>
          </w:tcPr>
          <w:p>
            <w:pPr>
              <w:ind w:left="53"/>
              <w:spacing w:before="23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盐酸恩沙替尼胶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294" w:type="dxa"/>
            <w:vAlign w:val="top"/>
          </w:tcPr>
          <w:p>
            <w:pPr>
              <w:ind w:left="440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</w:tcPr>
          <w:p>
            <w:pPr>
              <w:ind w:left="341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</w:tcPr>
          <w:p>
            <w:pPr>
              <w:ind w:left="99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672" w:bottom="0" w:left="1653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1" w:lineRule="exact"/>
        <w:rPr/>
      </w:pPr>
      <w:r/>
    </w:p>
    <w:tbl>
      <w:tblPr>
        <w:tblStyle w:val="2"/>
        <w:tblW w:w="856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3"/>
        <w:gridCol w:w="3357"/>
        <w:gridCol w:w="1294"/>
        <w:gridCol w:w="882"/>
        <w:gridCol w:w="2219"/>
      </w:tblGrid>
      <w:tr>
        <w:trPr>
          <w:trHeight w:val="659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盐酸芬戈莫德胶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盐酸哌甲酯缓释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盐酸可洛派韦胶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盐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酸鲁拉西酮片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盐酸乙酰左卡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尼汀片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盐酸左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沙丁胺醇雾化吸入溶液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"/>
              <w:spacing w:before="2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伊布替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尼胶囊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依达拉奉氯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化钠注射液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依达拉奉右莰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醇注射用浓溶液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依那西普注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依维莫司片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"/>
              <w:spacing w:before="2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乙磺酸尼达尼布软胶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否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重组人血小板生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成素注射液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注射用阿替普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酶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注射用艾博韦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泰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注射用奥马珠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单抗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5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磺酸瑞马唑仑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酸奥曲肽微球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注射用丹参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多酚酸盐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6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甲苯磺酸瑞马唑仑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注射用尖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吻蝮蛇血凝酶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76" w:hRule="atLeast"/>
        </w:trPr>
        <w:tc>
          <w:tcPr>
            <w:tcW w:w="813" w:type="dxa"/>
            <w:vAlign w:val="top"/>
          </w:tcPr>
          <w:p>
            <w:pPr>
              <w:ind w:left="257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05</w:t>
            </w:r>
          </w:p>
        </w:tc>
        <w:tc>
          <w:tcPr>
            <w:tcW w:w="3357" w:type="dxa"/>
            <w:vAlign w:val="top"/>
          </w:tcPr>
          <w:p>
            <w:pPr>
              <w:ind w:left="51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注射用卡瑞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利珠单抗</w:t>
            </w:r>
          </w:p>
        </w:tc>
        <w:tc>
          <w:tcPr>
            <w:tcW w:w="1294" w:type="dxa"/>
            <w:vAlign w:val="top"/>
          </w:tcPr>
          <w:p>
            <w:pPr>
              <w:ind w:left="440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</w:tcPr>
          <w:p>
            <w:pPr>
              <w:ind w:left="341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</w:tcPr>
          <w:p>
            <w:pPr>
              <w:ind w:left="99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672" w:bottom="0" w:left="1653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1" w:lineRule="exact"/>
        <w:rPr/>
      </w:pPr>
      <w:r/>
    </w:p>
    <w:tbl>
      <w:tblPr>
        <w:tblStyle w:val="2"/>
        <w:tblW w:w="856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3"/>
        <w:gridCol w:w="3357"/>
        <w:gridCol w:w="1294"/>
        <w:gridCol w:w="882"/>
        <w:gridCol w:w="2219"/>
      </w:tblGrid>
      <w:tr>
        <w:trPr>
          <w:trHeight w:val="659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注射用维得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利珠单抗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注射用维迪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西妥单抗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注射用伊尼妥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单抗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09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 w:right="70"/>
              <w:spacing w:before="8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射用重组人TNK组织型纤溶酶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原激活剂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注射用紫杉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醇脂质体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棕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榈帕利哌酮酯注射液(3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M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)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5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宁颗粒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百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令胶囊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参龙宁心胶囊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"/>
              <w:spacing w:before="23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柴芩清宁胶囊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川芎清脑颗粒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灯通脑软胶囊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甘海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康胶囊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花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如意丸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缓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痛止泻软胶囊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"/>
              <w:spacing w:before="23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鸡骨草胶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蒺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藜皂苷胶囊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"/>
              <w:spacing w:before="23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降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脂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通络胶囊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0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9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筋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止痛凝胶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"/>
              <w:spacing w:before="23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金银花口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服液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76" w:hRule="atLeast"/>
        </w:trPr>
        <w:tc>
          <w:tcPr>
            <w:tcW w:w="813" w:type="dxa"/>
            <w:vAlign w:val="top"/>
          </w:tcPr>
          <w:p>
            <w:pPr>
              <w:ind w:left="257"/>
              <w:spacing w:before="27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27</w:t>
            </w:r>
          </w:p>
        </w:tc>
        <w:tc>
          <w:tcPr>
            <w:tcW w:w="3357" w:type="dxa"/>
            <w:vAlign w:val="top"/>
          </w:tcPr>
          <w:p>
            <w:pPr>
              <w:ind w:left="38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特注射液</w:t>
            </w:r>
          </w:p>
        </w:tc>
        <w:tc>
          <w:tcPr>
            <w:tcW w:w="1294" w:type="dxa"/>
            <w:vAlign w:val="top"/>
          </w:tcPr>
          <w:p>
            <w:pPr>
              <w:ind w:left="337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</w:tcPr>
          <w:p>
            <w:pPr>
              <w:ind w:left="341"/>
              <w:spacing w:before="23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</w:tcPr>
          <w:p>
            <w:pPr>
              <w:ind w:left="99"/>
              <w:spacing w:before="23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1672" w:bottom="0" w:left="1653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7" w:lineRule="exact"/>
        <w:rPr/>
      </w:pPr>
      <w:r/>
    </w:p>
    <w:tbl>
      <w:tblPr>
        <w:tblStyle w:val="2"/>
        <w:tblW w:w="856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3"/>
        <w:gridCol w:w="3357"/>
        <w:gridCol w:w="1294"/>
        <w:gridCol w:w="882"/>
        <w:gridCol w:w="2219"/>
      </w:tblGrid>
      <w:tr>
        <w:trPr>
          <w:trHeight w:val="659" w:hRule="atLeast"/>
        </w:trPr>
        <w:tc>
          <w:tcPr>
            <w:tcW w:w="813" w:type="dxa"/>
            <w:vAlign w:val="top"/>
          </w:tcPr>
          <w:p>
            <w:pPr>
              <w:ind w:left="257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28</w:t>
            </w:r>
          </w:p>
        </w:tc>
        <w:tc>
          <w:tcPr>
            <w:tcW w:w="3357" w:type="dxa"/>
            <w:vAlign w:val="top"/>
          </w:tcPr>
          <w:p>
            <w:pPr>
              <w:ind w:left="59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蓝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芩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口服液</w:t>
            </w:r>
          </w:p>
        </w:tc>
        <w:tc>
          <w:tcPr>
            <w:tcW w:w="1294" w:type="dxa"/>
            <w:vAlign w:val="top"/>
          </w:tcPr>
          <w:p>
            <w:pPr>
              <w:ind w:left="337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</w:tcPr>
          <w:p>
            <w:pPr>
              <w:ind w:left="341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</w:tcPr>
          <w:p>
            <w:pPr>
              <w:ind w:left="99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利胆止痛胶囊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"/>
              <w:spacing w:before="23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连花清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咳片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牛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黄清感胶囊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清胃止痛微丸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热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炎宁合剂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如意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珍宝片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"/>
              <w:spacing w:before="23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桑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总生物碱片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36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"/>
              <w:spacing w:before="23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芍麻止痉颗粒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37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疏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清颗粒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38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脉降糖胶囊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39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9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五虎口服液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40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9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五味苦参肠溶胶囊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41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"/>
              <w:spacing w:before="23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小儿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荆杏止咳颗粒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69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42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小儿牛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黄清心散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8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43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7"/>
              <w:spacing w:before="23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脉隆注射液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57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0" w:line="18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44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熊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胆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舒肝利胆胶囊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目录内条件1</w:t>
            </w:r>
          </w:p>
        </w:tc>
      </w:tr>
      <w:tr>
        <w:trPr>
          <w:trHeight w:val="675" w:hRule="atLeast"/>
        </w:trPr>
        <w:tc>
          <w:tcPr>
            <w:tcW w:w="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2"/>
              <w:spacing w:before="27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45</w:t>
            </w:r>
          </w:p>
        </w:tc>
        <w:tc>
          <w:tcPr>
            <w:tcW w:w="33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"/>
              <w:spacing w:before="2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蛭蛇通络胶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囊</w:t>
            </w:r>
          </w:p>
        </w:tc>
        <w:tc>
          <w:tcPr>
            <w:tcW w:w="12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成药</w:t>
            </w:r>
          </w:p>
        </w:tc>
        <w:tc>
          <w:tcPr>
            <w:tcW w:w="8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23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  <w:tc>
          <w:tcPr>
            <w:tcW w:w="22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23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目录内条件2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400" w:right="1672" w:bottom="0" w:left="16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dcterms:created xsi:type="dcterms:W3CDTF">2022-09-06T19:47:22Z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2022-09-07T09:40:05</vt:filetime>
  </op:property>
</op:Properties>
</file>